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Hearings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Advisor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6DA851A9" w14:textId="77777777" w:rsidR="00DD7035" w:rsidRDefault="00DD7035" w:rsidP="00F518C9">
      <w:pPr>
        <w:pStyle w:val="ListParagraph"/>
        <w:ind w:left="0"/>
        <w:rPr>
          <w:rFonts w:ascii="Arial" w:hAnsi="Arial" w:cs="Arial"/>
        </w:rPr>
      </w:pPr>
    </w:p>
    <w:p w14:paraId="789CC82C" w14:textId="60102F8F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>___________________________________________________________________</w:t>
      </w:r>
    </w:p>
    <w:p w14:paraId="31B827E9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  <w:b/>
          <w:bCs/>
        </w:rPr>
        <w:t>Microsoft Teams</w:t>
      </w:r>
      <w:r w:rsidRPr="00DD7035">
        <w:rPr>
          <w:rFonts w:ascii="Arial" w:hAnsi="Arial" w:cs="Arial"/>
        </w:rPr>
        <w:t xml:space="preserve"> </w:t>
      </w:r>
      <w:hyperlink r:id="rId6" w:history="1">
        <w:r w:rsidRPr="00DD7035">
          <w:rPr>
            <w:rStyle w:val="Hyperlink"/>
            <w:rFonts w:ascii="Arial" w:hAnsi="Arial" w:cs="Arial"/>
          </w:rPr>
          <w:t>Need help?</w:t>
        </w:r>
      </w:hyperlink>
      <w:r w:rsidRPr="00DD7035">
        <w:rPr>
          <w:rFonts w:ascii="Arial" w:hAnsi="Arial" w:cs="Arial"/>
        </w:rPr>
        <w:t xml:space="preserve"> </w:t>
      </w:r>
    </w:p>
    <w:p w14:paraId="00DFED17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DD7035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DD7035">
        <w:rPr>
          <w:rFonts w:ascii="Arial" w:hAnsi="Arial" w:cs="Arial"/>
        </w:rPr>
        <w:t xml:space="preserve"> </w:t>
      </w:r>
    </w:p>
    <w:p w14:paraId="29973DDC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 xml:space="preserve">Meeting ID: 442 749 871 67 </w:t>
      </w:r>
    </w:p>
    <w:p w14:paraId="2A2CE4BC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 xml:space="preserve">Passcode: ce7ak97n </w:t>
      </w:r>
    </w:p>
    <w:p w14:paraId="174FCE0A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pict w14:anchorId="7BB20CAA">
          <v:rect id="_x0000_i1031" style="width:468pt;height:.5pt" o:hralign="center" o:hrstd="t" o:hr="t" fillcolor="#a0a0a0" stroked="f"/>
        </w:pict>
      </w:r>
    </w:p>
    <w:p w14:paraId="6BA00745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  <w:b/>
          <w:bCs/>
        </w:rPr>
        <w:t>Join on a video conferencing device</w:t>
      </w:r>
      <w:r w:rsidRPr="00DD7035">
        <w:rPr>
          <w:rFonts w:ascii="Arial" w:hAnsi="Arial" w:cs="Arial"/>
        </w:rPr>
        <w:t xml:space="preserve"> </w:t>
      </w:r>
    </w:p>
    <w:p w14:paraId="7543DC02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 xml:space="preserve">Tenant key: </w:t>
      </w:r>
      <w:hyperlink r:id="rId8" w:history="1">
        <w:r w:rsidRPr="00DD7035">
          <w:rPr>
            <w:rStyle w:val="Hyperlink"/>
            <w:rFonts w:ascii="Arial" w:hAnsi="Arial" w:cs="Arial"/>
          </w:rPr>
          <w:t>435162796@t.plcm.vc</w:t>
        </w:r>
      </w:hyperlink>
      <w:r w:rsidRPr="00DD7035">
        <w:rPr>
          <w:rFonts w:ascii="Arial" w:hAnsi="Arial" w:cs="Arial"/>
        </w:rPr>
        <w:t xml:space="preserve"> </w:t>
      </w:r>
    </w:p>
    <w:p w14:paraId="475C3D93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 xml:space="preserve">Video ID: 139 826 149 9 </w:t>
      </w:r>
    </w:p>
    <w:p w14:paraId="38B30C31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hyperlink r:id="rId9" w:tgtFrame="_blank" w:history="1">
        <w:r w:rsidRPr="00DD7035">
          <w:rPr>
            <w:rStyle w:val="Hyperlink"/>
            <w:rFonts w:ascii="Arial" w:hAnsi="Arial" w:cs="Arial"/>
          </w:rPr>
          <w:t>More info</w:t>
        </w:r>
      </w:hyperlink>
      <w:r w:rsidRPr="00DD7035">
        <w:rPr>
          <w:rFonts w:ascii="Arial" w:hAnsi="Arial" w:cs="Arial"/>
        </w:rPr>
        <w:t xml:space="preserve"> </w:t>
      </w:r>
    </w:p>
    <w:p w14:paraId="47E77AD5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 xml:space="preserve">For organizers: </w:t>
      </w:r>
      <w:hyperlink r:id="rId10" w:tgtFrame="_blank" w:history="1">
        <w:r w:rsidRPr="00DD7035">
          <w:rPr>
            <w:rStyle w:val="Hyperlink"/>
            <w:rFonts w:ascii="Arial" w:hAnsi="Arial" w:cs="Arial"/>
          </w:rPr>
          <w:t>Meeting options</w:t>
        </w:r>
      </w:hyperlink>
      <w:r w:rsidRPr="00DD7035">
        <w:rPr>
          <w:rFonts w:ascii="Arial" w:hAnsi="Arial" w:cs="Arial"/>
        </w:rPr>
        <w:t xml:space="preserve"> </w:t>
      </w:r>
    </w:p>
    <w:p w14:paraId="16601EB7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  <w:hyperlink r:id="rId11" w:tgtFrame="_blank" w:history="1">
        <w:r w:rsidRPr="00DD7035">
          <w:rPr>
            <w:rStyle w:val="Hyperlink"/>
            <w:rFonts w:ascii="Arial" w:hAnsi="Arial" w:cs="Arial"/>
          </w:rPr>
          <w:t>Org help</w:t>
        </w:r>
      </w:hyperlink>
      <w:r w:rsidRPr="00DD7035">
        <w:rPr>
          <w:rFonts w:ascii="Arial" w:hAnsi="Arial" w:cs="Arial"/>
        </w:rPr>
        <w:t xml:space="preserve"> | </w:t>
      </w:r>
      <w:hyperlink r:id="rId12" w:tgtFrame="_blank" w:history="1">
        <w:r w:rsidRPr="00DD7035">
          <w:rPr>
            <w:rStyle w:val="Hyperlink"/>
            <w:rFonts w:ascii="Arial" w:hAnsi="Arial" w:cs="Arial"/>
          </w:rPr>
          <w:t>Privacy and security</w:t>
        </w:r>
      </w:hyperlink>
      <w:r w:rsidRPr="00DD7035">
        <w:rPr>
          <w:rFonts w:ascii="Arial" w:hAnsi="Arial" w:cs="Arial"/>
        </w:rPr>
        <w:t xml:space="preserve"> </w:t>
      </w:r>
    </w:p>
    <w:p w14:paraId="00870416" w14:textId="4FC8F4ED" w:rsidR="00DD7035" w:rsidRPr="00DD7035" w:rsidRDefault="00DD7035" w:rsidP="00DD7035">
      <w:pPr>
        <w:pStyle w:val="ListParagraph"/>
        <w:rPr>
          <w:rFonts w:ascii="Arial" w:hAnsi="Arial" w:cs="Arial"/>
        </w:rPr>
      </w:pPr>
      <w:r w:rsidRPr="00DD7035">
        <w:rPr>
          <w:rFonts w:ascii="Arial" w:hAnsi="Arial" w:cs="Arial"/>
        </w:rPr>
        <w:t>___________________________________________________________________</w:t>
      </w:r>
    </w:p>
    <w:p w14:paraId="56B47CE8" w14:textId="77777777" w:rsidR="00DD7035" w:rsidRPr="00DD7035" w:rsidRDefault="00DD7035" w:rsidP="00DD7035">
      <w:pPr>
        <w:pStyle w:val="ListParagraph"/>
        <w:rPr>
          <w:rFonts w:ascii="Arial" w:hAnsi="Arial" w:cs="Arial"/>
        </w:rPr>
      </w:pPr>
    </w:p>
    <w:p w14:paraId="74288165" w14:textId="77777777" w:rsidR="00DD7035" w:rsidRPr="006E2EA4" w:rsidRDefault="00DD7035" w:rsidP="00F518C9">
      <w:pPr>
        <w:pStyle w:val="ListParagraph"/>
        <w:ind w:left="0"/>
        <w:rPr>
          <w:rFonts w:ascii="Arial" w:hAnsi="Arial" w:cs="Arial"/>
        </w:rPr>
      </w:pPr>
    </w:p>
    <w:sectPr w:rsidR="00DD7035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E2EA4"/>
    <w:rsid w:val="00A6294A"/>
    <w:rsid w:val="00DD7035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WYzOTczZjMtMDg1MC00YThjLWI2MzQtMzgxNWMzOWJjYjhj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of-council-information-systems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MWYzOTczZjMtMDg1MC00YThjLWI2MzQtMzgxNWMzOWJjYjhj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982614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Resource Consent Hearing Document" ma:contentTypeID="0x010100AFBB1EFFF2784197AE34AE63069A29EF00CE7A7C38C34EA544AF0E8F1367D3AA58" ma:contentTypeVersion="12" ma:contentTypeDescription="Document of Resource Consent Hearing" ma:contentTypeScope="" ma:versionID="e549052d8d9cdf266e57fc073040effe">
  <xsd:schema xmlns:xsd="http://www.w3.org/2001/XMLSchema" xmlns:xs="http://www.w3.org/2001/XMLSchema" xmlns:p="http://schemas.microsoft.com/office/2006/metadata/properties" xmlns:ns1="http://schemas.microsoft.com/sharepoint/v3" xmlns:ns2="C21218FB-7B79-493C-8561-F7FA8F872F7A" xmlns:ns3="http://schemas.microsoft.com/sharepoint/v3/fields" xmlns:ns4="c21218fb-7b79-493c-8561-f7fa8f872f7a" targetNamespace="http://schemas.microsoft.com/office/2006/metadata/properties" ma:root="true" ma:fieldsID="4fddbbfa08f42b48e65c1f6185cee212" ns1:_="" ns2:_="" ns3:_="" ns4:_="">
    <xsd:import namespace="http://schemas.microsoft.com/sharepoint/v3"/>
    <xsd:import namespace="C21218FB-7B79-493C-8561-F7FA8F872F7A"/>
    <xsd:import namespace="http://schemas.microsoft.com/sharepoint/v3/fields"/>
    <xsd:import namespace="c21218fb-7b79-493c-8561-f7fa8f872f7a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ResourceConsentTaxHTField0" minOccurs="0"/>
                <xsd:element ref="ns3:AC_HearingBodyResourceConsentTaxHTField0" minOccurs="0"/>
                <xsd:element ref="ns3:AC_HearingPublicationTaxHTField0" minOccurs="0"/>
                <xsd:element ref="ns2:AC_HearingDocumentTypeResourceConsent"/>
                <xsd:element ref="ns2:AC_HearingDateAndTime"/>
                <xsd:element ref="ns2:AC_MeetingLocation"/>
                <xsd:element ref="ns3:AC_HearingTypeResourceConsentTaxHTField0" minOccurs="0"/>
                <xsd:element ref="ns4:ApplicationNumber"/>
                <xsd:element ref="ns1:_dlc_ExpireDateSaved" minOccurs="0"/>
                <xsd:element ref="ns1:_dlc_ExpireDate" minOccurs="0"/>
                <xsd:element ref="ns1:_dlc_Exempt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18FB-7B79-493C-8561-F7FA8F872F7A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ResourceConsent" ma:index="15" ma:displayName="Document Type" ma:internalName="AC_HearingDocumentTypeResourceConsent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6" ma:displayName="Hearing Date And Time" ma:internalName="AC_HearingDateAndTime">
      <xsd:simpleType>
        <xsd:restriction base="dms:DateTime"/>
      </xsd:simpleType>
    </xsd:element>
    <xsd:element name="AC_MeetingLocation" ma:index="17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24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ResourceConsentTaxHTField0" ma:index="10" ma:taxonomy="true" ma:internalName="AC_HearingTopicResourceConsentTaxHTField0" ma:taxonomyFieldName="AC_HearingTopicResourceConsent" ma:displayName="Topic" ma:fieldId="{eaa4d6ef-32a3-4f0c-9ad8-6fa21b33e6c1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BodyResourceConsentTaxHTField0" ma:index="12" ma:taxonomy="true" ma:internalName="AC_HearingBodyResourceConsentTaxHTField0" ma:taxonomyFieldName="AC_HearingBodyResourceConsent" ma:displayName="Body" ma:default="781;#Independent Hearings Panel|12317673-5753-4148-b5fd-ef6ac5592936" ma:fieldId="{8f807a19-49ee-49d8-b8a8-fe71ee9e1e5a}" ma:sspId="299171b0-b289-420f-a4d1-394c303d5db4" ma:termSetId="09521888-2f1c-4ba1-8943-ab4267e082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4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  <xsd:element name="AC_HearingTypeResourceConsentTaxHTField0" ma:index="19" ma:taxonomy="true" ma:internalName="AC_HearingTypeResourceConsentTaxHTField0" ma:taxonomyFieldName="AC_HearingTypeResourceConsent" ma:displayName="Hearing Type" ma:fieldId="{98f166f7-dae0-44d9-ae0b-1a74b3ca93c9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18fb-7b79-493c-8561-f7fa8f872f7a" elementFormDefault="qualified">
    <xsd:import namespace="http://schemas.microsoft.com/office/2006/documentManagement/types"/>
    <xsd:import namespace="http://schemas.microsoft.com/office/infopath/2007/PartnerControls"/>
    <xsd:element name="ApplicationNumber" ma:index="20" ma:displayName="Resource Consent Application Number" ma:list="{CEB1C3AA-1F56-4A25-9221-D624FBF23C17}" ma:internalName="ApplicationNumber" ma:showField="AC_Application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AC Resource Consent Hearing Document</p:Name>
  <p:Description>Ancient Election Term Expiration Formula</p:Description>
  <p:Statement>This formula is used to determine a expiration of an item based on active election terms</p:Statement>
  <p:PolicyItems>
    <p:PolicyItem featureId="Microsoft.Office.RecordsManagement.PolicyFeatures.Expiration" staticId="0x010100AFBB1EFFF2784197AE34AE63069A29EF00CE7A7C38C34EA544AF0E8F1367D3AA58|-174974572" UniqueId="1446bd2a-faf8-4e1e-9d74-5a9050344877">
      <p:Name>Retention</p:Name>
      <p:Description>Automatic scheduling of content for processing, and performing a retention action on content that has reached its due date.</p:Description>
      <p:CustomData>
        <data stageId="1">
          <formula id="AncientElectionTermExpiration"/>
          <action type="action" id="Microsoft.Office.RecordsManagement.PolicyFeatures.Expiration.Action.MoveToRecycleBin"/>
        </data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MeetingLocation xmlns="C21218FB-7B79-493C-8561-F7FA8F872F7A">Council chamber, Ground floor, Auckland town hall, 301-303 Queen Street, Auckland
</AC_MeetingLocation>
    <AC_Description xmlns="C21218FB-7B79-493C-8561-F7FA8F872F7A" xsi:nil="true"/>
    <AC_HearingTopicResourceConsent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 consent hearing</TermName>
          <TermId xmlns="http://schemas.microsoft.com/office/infopath/2007/PartnerControls">e9cae1d9-eb09-4ee8-a580-5d9a3af0be55</TermId>
        </TermInfo>
      </Terms>
    </AC_HearingTopicResourceConsentTaxHTField0>
    <AC_HearingBodyResourceConsent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Independent Hearings Panel</TermName>
          <TermId xmlns="http://schemas.microsoft.com/office/infopath/2007/PartnerControls">12317673-5753-4148-b5fd-ef6ac5592936</TermId>
        </TermInfo>
      </Terms>
    </AC_HearingBodyResourceConsentTaxHTField0>
    <AC_DocumentOrder xmlns="C21218FB-7B79-493C-8561-F7FA8F872F7A" xsi:nil="true"/>
    <AC_HearingTypeResourceConsent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 consent hearing</TermName>
          <TermId xmlns="http://schemas.microsoft.com/office/infopath/2007/PartnerControls">e9cae1d9-eb09-4ee8-a580-5d9a3af0be55</TermId>
        </TermInfo>
      </Terms>
    </AC_HearingTypeResourceConsentTaxHTField0>
    <ApplicationNumber xmlns="c21218fb-7b79-493c-8561-f7fa8f872f7a">669</ApplicationNumber>
    <AC_HearingDocumentTypeResourceConsent xmlns="C21218FB-7B79-493C-8561-F7FA8F872F7A">Hearing documents</AC_HearingDocumentTypeResourceConsent>
    <AC_HearingDateAndTime xmlns="C21218FB-7B79-493C-8561-F7FA8F872F7A">2025-05-04T21:30:00+00:00</AC_HearingDateAndTime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</documentManagement>
</p:properties>
</file>

<file path=customXml/itemProps1.xml><?xml version="1.0" encoding="utf-8"?>
<ds:datastoreItem xmlns:ds="http://schemas.openxmlformats.org/officeDocument/2006/customXml" ds:itemID="{ABD92B2F-CF36-4B16-9095-5EF8D9F4A38B}"/>
</file>

<file path=customXml/itemProps2.xml><?xml version="1.0" encoding="utf-8"?>
<ds:datastoreItem xmlns:ds="http://schemas.openxmlformats.org/officeDocument/2006/customXml" ds:itemID="{7FE346DA-BC47-43FA-A9E8-FDC042E37581}"/>
</file>

<file path=customXml/itemProps3.xml><?xml version="1.0" encoding="utf-8"?>
<ds:datastoreItem xmlns:ds="http://schemas.openxmlformats.org/officeDocument/2006/customXml" ds:itemID="{CB7C7088-DC95-46FE-B8B6-B4C9073A5EB4}"/>
</file>

<file path=customXml/itemProps4.xml><?xml version="1.0" encoding="utf-8"?>
<ds:datastoreItem xmlns:ds="http://schemas.openxmlformats.org/officeDocument/2006/customXml" ds:itemID="{B032E0B2-10DE-4C6D-876C-72ABF48BA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2086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Julie McKee</cp:lastModifiedBy>
  <cp:revision>3</cp:revision>
  <dcterms:created xsi:type="dcterms:W3CDTF">2023-09-10T21:29:00Z</dcterms:created>
  <dcterms:modified xsi:type="dcterms:W3CDTF">2025-05-04T21:22:00Z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_HearingTypeResourceConsent">
    <vt:lpwstr>765</vt:lpwstr>
  </property>
  <property fmtid="{D5CDD505-2E9C-101B-9397-08002B2CF9AE}" pid="3" name="_dlc_policyId">
    <vt:lpwstr>0x010100AFBB1EFFF2784197AE34AE63069A29EF00CE7A7C38C34EA544AF0E8F1367D3AA58|-174974572</vt:lpwstr>
  </property>
  <property fmtid="{D5CDD505-2E9C-101B-9397-08002B2CF9AE}" pid="4" name="ContentTypeId">
    <vt:lpwstr>0x010100AFBB1EFFF2784197AE34AE63069A29EF00CE7A7C38C34EA544AF0E8F1367D3AA58</vt:lpwstr>
  </property>
  <property fmtid="{D5CDD505-2E9C-101B-9397-08002B2CF9AE}" pid="5" name="AC_HearingTopicResourceConsent">
    <vt:lpwstr>765</vt:lpwstr>
  </property>
  <property fmtid="{D5CDD505-2E9C-101B-9397-08002B2CF9AE}" pid="6" name="AC_HearingPublication">
    <vt:lpwstr>818;#Hearing general correspondence|9295fab9-de7f-4f10-88c3-7afb53dd6ee0</vt:lpwstr>
  </property>
  <property fmtid="{D5CDD505-2E9C-101B-9397-08002B2CF9AE}" pid="7" name="AC_HearingBodyResourceConsent">
    <vt:lpwstr>781</vt:lpwstr>
  </property>
  <property fmtid="{D5CDD505-2E9C-101B-9397-08002B2CF9AE}" pid="8" name="ItemRetentionFormula">
    <vt:lpwstr>&lt;formula id="AncientElectionTermExpiration" /&gt;</vt:lpwstr>
  </property>
</Properties>
</file>